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E5" w:rsidRDefault="009629CC" w:rsidP="005D3EE5">
      <w:pPr>
        <w:jc w:val="center"/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</w:pPr>
      <w:r w:rsidRPr="00611071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 xml:space="preserve"> </w:t>
      </w:r>
      <w:r w:rsidR="005D3EE5" w:rsidRPr="00611071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“绿谷杯”本科生课外科技创新项目展示评比</w:t>
      </w:r>
      <w:r w:rsidR="005D3EE5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考察内容</w:t>
      </w:r>
    </w:p>
    <w:p w:rsidR="005D3EE5" w:rsidRPr="00611071" w:rsidRDefault="005D3EE5" w:rsidP="005D3EE5">
      <w:pPr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成果奖</w:t>
      </w:r>
    </w:p>
    <w:tbl>
      <w:tblPr>
        <w:tblW w:w="9298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850"/>
        <w:gridCol w:w="7101"/>
      </w:tblGrid>
      <w:tr w:rsidR="005D3EE5" w:rsidRPr="00611071" w:rsidTr="001C6B32">
        <w:trPr>
          <w:trHeight w:hRule="exact" w:val="722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b/>
                <w:color w:val="000000"/>
                <w:sz w:val="24"/>
              </w:rPr>
            </w:pPr>
            <w:r w:rsidRPr="00477CCA">
              <w:rPr>
                <w:rFonts w:hint="eastAsia"/>
                <w:b/>
                <w:color w:val="000000"/>
                <w:sz w:val="24"/>
              </w:rPr>
              <w:t>评分项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b/>
                <w:color w:val="000000"/>
                <w:sz w:val="24"/>
              </w:rPr>
            </w:pPr>
            <w:r w:rsidRPr="00477CCA">
              <w:rPr>
                <w:rFonts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b/>
                <w:color w:val="000000"/>
                <w:sz w:val="24"/>
              </w:rPr>
            </w:pPr>
            <w:r w:rsidRPr="00477CCA">
              <w:rPr>
                <w:rFonts w:hint="eastAsia"/>
                <w:b/>
                <w:color w:val="000000"/>
                <w:sz w:val="24"/>
              </w:rPr>
              <w:t>分值说明</w:t>
            </w:r>
          </w:p>
        </w:tc>
      </w:tr>
      <w:tr w:rsidR="005D3EE5" w:rsidRPr="00611071" w:rsidTr="001C6B32">
        <w:trPr>
          <w:trHeight w:val="773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项目设计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7CCA">
              <w:rPr>
                <w:color w:val="000000"/>
                <w:sz w:val="24"/>
              </w:rPr>
              <w:t>20</w:t>
            </w:r>
          </w:p>
        </w:tc>
        <w:tc>
          <w:tcPr>
            <w:tcW w:w="7101" w:type="dxa"/>
            <w:shd w:val="clear" w:color="auto" w:fill="auto"/>
          </w:tcPr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遵循科学理论立题依据充分；把握研究动态清楚，</w:t>
            </w:r>
            <w:r w:rsidRPr="00477CCA">
              <w:rPr>
                <w:color w:val="000000"/>
                <w:sz w:val="24"/>
              </w:rPr>
              <w:t>文献综述清晰详实</w:t>
            </w:r>
            <w:r w:rsidRPr="00477CCA">
              <w:rPr>
                <w:rFonts w:hint="eastAsia"/>
                <w:color w:val="000000"/>
                <w:sz w:val="24"/>
              </w:rPr>
              <w:t>；研究目标明确，设计合理，技术路线清楚，实施方案切实可行。（</w:t>
            </w:r>
            <w:r w:rsidRPr="00477CCA">
              <w:rPr>
                <w:rFonts w:hint="eastAsia"/>
                <w:color w:val="000000"/>
                <w:sz w:val="24"/>
              </w:rPr>
              <w:t>1</w:t>
            </w:r>
            <w:r w:rsidRPr="00477CCA">
              <w:rPr>
                <w:color w:val="000000"/>
                <w:sz w:val="24"/>
              </w:rPr>
              <w:t>6</w:t>
            </w:r>
            <w:r w:rsidRPr="00477CCA">
              <w:rPr>
                <w:rFonts w:hint="eastAsia"/>
                <w:color w:val="000000"/>
                <w:sz w:val="24"/>
              </w:rPr>
              <w:t>-20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hRule="exact" w:val="92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01" w:type="dxa"/>
            <w:shd w:val="clear" w:color="auto" w:fill="auto"/>
          </w:tcPr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基本遵循科学理论立题依据基本成立，基本了解研究动态，文献综述符合规范；研究目标清楚，技术路线较清楚，实施方案较明确，但仍有进一步修改完善的</w:t>
            </w:r>
            <w:r w:rsidRPr="00477CCA">
              <w:rPr>
                <w:color w:val="000000"/>
                <w:sz w:val="24"/>
              </w:rPr>
              <w:t>空间。</w:t>
            </w:r>
            <w:r w:rsidRPr="00477CCA">
              <w:rPr>
                <w:rFonts w:hint="eastAsia"/>
                <w:color w:val="000000"/>
                <w:sz w:val="24"/>
              </w:rPr>
              <w:t>（</w:t>
            </w:r>
            <w:r w:rsidRPr="00477CCA">
              <w:rPr>
                <w:rFonts w:hint="eastAsia"/>
                <w:color w:val="000000"/>
                <w:sz w:val="24"/>
              </w:rPr>
              <w:t>1</w:t>
            </w:r>
            <w:r w:rsidRPr="00477CCA">
              <w:rPr>
                <w:color w:val="000000"/>
                <w:sz w:val="24"/>
              </w:rPr>
              <w:t>2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16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5D3EE5" w:rsidRPr="00611071" w:rsidTr="001C6B32">
        <w:trPr>
          <w:trHeight w:hRule="exact" w:val="92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01" w:type="dxa"/>
            <w:shd w:val="clear" w:color="auto" w:fill="auto"/>
          </w:tcPr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未遵循科学理论，立题依据不足，研究动态不清或不准确，情况分析不清；研究目标不清，技术路线不合理，实施方案不具体，或设计上有严重缺陷。（</w:t>
            </w:r>
            <w:r w:rsidRPr="00477CCA">
              <w:rPr>
                <w:color w:val="000000"/>
                <w:sz w:val="24"/>
              </w:rPr>
              <w:t>6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10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val="241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项目完成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7101" w:type="dxa"/>
            <w:shd w:val="clear" w:color="auto" w:fill="auto"/>
          </w:tcPr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很好地</w:t>
            </w:r>
            <w:r w:rsidRPr="00477CCA">
              <w:rPr>
                <w:color w:val="000000"/>
                <w:sz w:val="24"/>
              </w:rPr>
              <w:t>、</w:t>
            </w:r>
            <w:r w:rsidRPr="00477CCA">
              <w:rPr>
                <w:rFonts w:hint="eastAsia"/>
                <w:color w:val="000000"/>
                <w:sz w:val="24"/>
              </w:rPr>
              <w:t>成功地</w:t>
            </w:r>
            <w:r w:rsidRPr="00477CCA">
              <w:rPr>
                <w:color w:val="000000"/>
                <w:sz w:val="24"/>
              </w:rPr>
              <w:t>完成了预期研究目标，工作量大；</w:t>
            </w:r>
            <w:r w:rsidRPr="00477CCA">
              <w:rPr>
                <w:rFonts w:hint="eastAsia"/>
                <w:color w:val="000000"/>
                <w:sz w:val="24"/>
              </w:rPr>
              <w:t>（</w:t>
            </w:r>
            <w:r w:rsidRPr="00477CCA">
              <w:rPr>
                <w:rFonts w:hint="eastAsia"/>
                <w:color w:val="000000"/>
                <w:sz w:val="24"/>
              </w:rPr>
              <w:t>1</w:t>
            </w:r>
            <w:r w:rsidRPr="00477CCA">
              <w:rPr>
                <w:color w:val="000000"/>
                <w:sz w:val="24"/>
              </w:rPr>
              <w:t>6</w:t>
            </w:r>
            <w:r w:rsidRPr="00477CCA">
              <w:rPr>
                <w:rFonts w:hint="eastAsia"/>
                <w:color w:val="000000"/>
                <w:sz w:val="24"/>
              </w:rPr>
              <w:t>-20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hRule="exact" w:val="401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01" w:type="dxa"/>
            <w:shd w:val="clear" w:color="auto" w:fill="auto"/>
          </w:tcPr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完成了</w:t>
            </w:r>
            <w:r w:rsidRPr="00477CCA">
              <w:rPr>
                <w:color w:val="000000"/>
                <w:sz w:val="24"/>
              </w:rPr>
              <w:t>预期研究目标，工作量尚可；</w:t>
            </w:r>
            <w:r w:rsidRPr="00477CCA">
              <w:rPr>
                <w:rFonts w:hint="eastAsia"/>
                <w:color w:val="000000"/>
                <w:sz w:val="24"/>
              </w:rPr>
              <w:t>（</w:t>
            </w:r>
            <w:r w:rsidRPr="00477CCA">
              <w:rPr>
                <w:rFonts w:hint="eastAsia"/>
                <w:color w:val="000000"/>
                <w:sz w:val="24"/>
              </w:rPr>
              <w:t>1</w:t>
            </w:r>
            <w:r w:rsidRPr="00477CCA">
              <w:rPr>
                <w:color w:val="000000"/>
                <w:sz w:val="24"/>
              </w:rPr>
              <w:t>2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16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hRule="exact" w:val="375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01" w:type="dxa"/>
            <w:shd w:val="clear" w:color="auto" w:fill="auto"/>
          </w:tcPr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初步</w:t>
            </w:r>
            <w:r w:rsidRPr="00477CCA">
              <w:rPr>
                <w:color w:val="000000"/>
                <w:sz w:val="24"/>
              </w:rPr>
              <w:t>完成了预期研究目标，工作量小；</w:t>
            </w:r>
            <w:r w:rsidRPr="00477CCA">
              <w:rPr>
                <w:rFonts w:hint="eastAsia"/>
                <w:color w:val="000000"/>
                <w:sz w:val="24"/>
              </w:rPr>
              <w:t>（</w:t>
            </w:r>
            <w:r w:rsidRPr="00477CCA">
              <w:rPr>
                <w:color w:val="000000"/>
                <w:sz w:val="24"/>
              </w:rPr>
              <w:t>6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12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val="492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项目成果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25</w:t>
            </w:r>
          </w:p>
        </w:tc>
        <w:tc>
          <w:tcPr>
            <w:tcW w:w="7101" w:type="dxa"/>
            <w:shd w:val="clear" w:color="auto" w:fill="auto"/>
          </w:tcPr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项目结题</w:t>
            </w:r>
            <w:r w:rsidRPr="00477CCA">
              <w:rPr>
                <w:color w:val="000000"/>
                <w:sz w:val="24"/>
              </w:rPr>
              <w:t>报告质量高、规范；发表论文已被</w:t>
            </w:r>
            <w:r w:rsidRPr="00477CCA">
              <w:rPr>
                <w:rFonts w:hint="eastAsia"/>
                <w:color w:val="000000"/>
                <w:sz w:val="24"/>
              </w:rPr>
              <w:t>S</w:t>
            </w:r>
            <w:r w:rsidRPr="00477CCA">
              <w:rPr>
                <w:color w:val="000000"/>
                <w:sz w:val="24"/>
              </w:rPr>
              <w:t>CI</w:t>
            </w:r>
            <w:r w:rsidRPr="00477CCA">
              <w:rPr>
                <w:color w:val="000000"/>
                <w:sz w:val="24"/>
              </w:rPr>
              <w:t>期刊接</w:t>
            </w:r>
            <w:r w:rsidRPr="00477CCA">
              <w:rPr>
                <w:rFonts w:hint="eastAsia"/>
                <w:color w:val="000000"/>
                <w:sz w:val="24"/>
              </w:rPr>
              <w:t>收</w:t>
            </w:r>
            <w:r w:rsidRPr="00477CCA">
              <w:rPr>
                <w:color w:val="000000"/>
                <w:sz w:val="24"/>
              </w:rPr>
              <w:t>（或刊出）；专利申请已被受理</w:t>
            </w:r>
            <w:r w:rsidRPr="00477CCA">
              <w:rPr>
                <w:rFonts w:hint="eastAsia"/>
                <w:color w:val="000000"/>
                <w:sz w:val="24"/>
              </w:rPr>
              <w:t>；参加</w:t>
            </w:r>
            <w:r w:rsidRPr="00477CCA">
              <w:rPr>
                <w:color w:val="000000"/>
                <w:sz w:val="24"/>
              </w:rPr>
              <w:t>学术竞赛</w:t>
            </w:r>
            <w:r w:rsidRPr="00477CCA">
              <w:rPr>
                <w:rFonts w:hint="eastAsia"/>
                <w:color w:val="000000"/>
                <w:sz w:val="24"/>
              </w:rPr>
              <w:t>（</w:t>
            </w:r>
            <w:r w:rsidRPr="00477CCA">
              <w:rPr>
                <w:color w:val="000000"/>
                <w:sz w:val="24"/>
              </w:rPr>
              <w:t>或设计大赛）成绩优秀</w:t>
            </w:r>
            <w:r w:rsidRPr="00477CCA">
              <w:rPr>
                <w:rFonts w:hint="eastAsia"/>
                <w:color w:val="000000"/>
                <w:sz w:val="24"/>
              </w:rPr>
              <w:t>；（</w:t>
            </w:r>
            <w:r w:rsidRPr="00477CCA">
              <w:rPr>
                <w:color w:val="000000"/>
                <w:sz w:val="24"/>
              </w:rPr>
              <w:t>20</w:t>
            </w:r>
            <w:r w:rsidRPr="00477CCA">
              <w:rPr>
                <w:rFonts w:hint="eastAsia"/>
                <w:color w:val="000000"/>
                <w:sz w:val="24"/>
              </w:rPr>
              <w:t>-2</w:t>
            </w:r>
            <w:r w:rsidRPr="00477CCA">
              <w:rPr>
                <w:color w:val="000000"/>
                <w:sz w:val="24"/>
              </w:rPr>
              <w:t>5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hRule="exact" w:val="644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01" w:type="dxa"/>
            <w:shd w:val="clear" w:color="auto" w:fill="auto"/>
          </w:tcPr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项目结题</w:t>
            </w:r>
            <w:r w:rsidRPr="00477CCA">
              <w:rPr>
                <w:color w:val="000000"/>
                <w:sz w:val="24"/>
              </w:rPr>
              <w:t>报告质量</w:t>
            </w:r>
            <w:r w:rsidRPr="00477CCA">
              <w:rPr>
                <w:rFonts w:hint="eastAsia"/>
                <w:color w:val="000000"/>
                <w:sz w:val="24"/>
              </w:rPr>
              <w:t>较</w:t>
            </w:r>
            <w:r w:rsidRPr="00477CCA">
              <w:rPr>
                <w:color w:val="000000"/>
                <w:sz w:val="24"/>
              </w:rPr>
              <w:t>高、</w:t>
            </w:r>
            <w:r w:rsidRPr="00477CCA">
              <w:rPr>
                <w:rFonts w:hint="eastAsia"/>
                <w:color w:val="000000"/>
                <w:sz w:val="24"/>
              </w:rPr>
              <w:t>比较</w:t>
            </w:r>
            <w:r w:rsidRPr="00477CCA">
              <w:rPr>
                <w:color w:val="000000"/>
                <w:sz w:val="24"/>
              </w:rPr>
              <w:t>规范；发表论文已被核心期刊接</w:t>
            </w:r>
            <w:r w:rsidRPr="00477CCA">
              <w:rPr>
                <w:rFonts w:hint="eastAsia"/>
                <w:color w:val="000000"/>
                <w:sz w:val="24"/>
              </w:rPr>
              <w:t>收</w:t>
            </w:r>
            <w:r w:rsidRPr="00477CCA">
              <w:rPr>
                <w:color w:val="000000"/>
                <w:sz w:val="24"/>
              </w:rPr>
              <w:t>（或刊出）；</w:t>
            </w:r>
            <w:r w:rsidRPr="00477CCA">
              <w:rPr>
                <w:rFonts w:hint="eastAsia"/>
                <w:color w:val="000000"/>
                <w:sz w:val="24"/>
              </w:rPr>
              <w:t>参加</w:t>
            </w:r>
            <w:r w:rsidRPr="00477CCA">
              <w:rPr>
                <w:color w:val="000000"/>
                <w:sz w:val="24"/>
              </w:rPr>
              <w:t>学术竞赛</w:t>
            </w:r>
            <w:r w:rsidRPr="00477CCA">
              <w:rPr>
                <w:rFonts w:hint="eastAsia"/>
                <w:color w:val="000000"/>
                <w:sz w:val="24"/>
              </w:rPr>
              <w:t>（</w:t>
            </w:r>
            <w:r w:rsidRPr="00477CCA">
              <w:rPr>
                <w:color w:val="000000"/>
                <w:sz w:val="24"/>
              </w:rPr>
              <w:t>或设计大赛）</w:t>
            </w:r>
            <w:r w:rsidRPr="00477CCA">
              <w:rPr>
                <w:rFonts w:hint="eastAsia"/>
                <w:color w:val="000000"/>
                <w:sz w:val="24"/>
              </w:rPr>
              <w:t>获得</w:t>
            </w:r>
            <w:r w:rsidRPr="00477CCA">
              <w:rPr>
                <w:color w:val="000000"/>
                <w:sz w:val="24"/>
              </w:rPr>
              <w:t>成绩</w:t>
            </w:r>
            <w:r w:rsidRPr="00477CCA">
              <w:rPr>
                <w:rFonts w:hint="eastAsia"/>
                <w:color w:val="000000"/>
                <w:sz w:val="24"/>
              </w:rPr>
              <w:t>；（</w:t>
            </w:r>
            <w:r w:rsidRPr="00477CCA">
              <w:rPr>
                <w:rFonts w:hint="eastAsia"/>
                <w:color w:val="000000"/>
                <w:sz w:val="24"/>
              </w:rPr>
              <w:t>1</w:t>
            </w:r>
            <w:r w:rsidRPr="00477CCA">
              <w:rPr>
                <w:color w:val="000000"/>
                <w:sz w:val="24"/>
              </w:rPr>
              <w:t>6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20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5D3EE5" w:rsidRPr="00611071" w:rsidTr="001C6B32">
        <w:trPr>
          <w:trHeight w:hRule="exact" w:val="331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01" w:type="dxa"/>
            <w:shd w:val="clear" w:color="auto" w:fill="auto"/>
          </w:tcPr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项目结题</w:t>
            </w:r>
            <w:r w:rsidRPr="00477CCA">
              <w:rPr>
                <w:color w:val="000000"/>
                <w:sz w:val="24"/>
              </w:rPr>
              <w:t>报告质量</w:t>
            </w:r>
            <w:r w:rsidRPr="00477CCA">
              <w:rPr>
                <w:rFonts w:hint="eastAsia"/>
                <w:color w:val="000000"/>
                <w:sz w:val="24"/>
              </w:rPr>
              <w:t>一般</w:t>
            </w:r>
            <w:r w:rsidRPr="00477CCA">
              <w:rPr>
                <w:color w:val="000000"/>
                <w:sz w:val="24"/>
              </w:rPr>
              <w:t>；</w:t>
            </w:r>
            <w:r w:rsidRPr="00477CCA">
              <w:rPr>
                <w:rFonts w:hint="eastAsia"/>
                <w:color w:val="000000"/>
                <w:sz w:val="24"/>
              </w:rPr>
              <w:t>（</w:t>
            </w:r>
            <w:r w:rsidRPr="00477CCA">
              <w:rPr>
                <w:rFonts w:hint="eastAsia"/>
                <w:color w:val="000000"/>
                <w:sz w:val="24"/>
              </w:rPr>
              <w:t>1</w:t>
            </w:r>
            <w:r w:rsidRPr="00477CCA">
              <w:rPr>
                <w:color w:val="000000"/>
                <w:sz w:val="24"/>
              </w:rPr>
              <w:t>2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15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5D3EE5" w:rsidRPr="00611071" w:rsidTr="001C6B32">
        <w:trPr>
          <w:trHeight w:hRule="exact" w:val="373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01" w:type="dxa"/>
            <w:shd w:val="clear" w:color="auto" w:fill="auto"/>
          </w:tcPr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项目结题</w:t>
            </w:r>
            <w:r w:rsidRPr="00477CCA">
              <w:rPr>
                <w:color w:val="000000"/>
                <w:sz w:val="24"/>
              </w:rPr>
              <w:t>报告质量</w:t>
            </w:r>
            <w:r w:rsidRPr="00477CCA">
              <w:rPr>
                <w:rFonts w:hint="eastAsia"/>
                <w:color w:val="000000"/>
                <w:sz w:val="24"/>
              </w:rPr>
              <w:t>较差</w:t>
            </w:r>
            <w:r w:rsidRPr="00477CCA">
              <w:rPr>
                <w:color w:val="000000"/>
                <w:sz w:val="24"/>
              </w:rPr>
              <w:t>；</w:t>
            </w:r>
            <w:r w:rsidRPr="00477CCA">
              <w:rPr>
                <w:rFonts w:hint="eastAsia"/>
                <w:color w:val="000000"/>
                <w:sz w:val="24"/>
              </w:rPr>
              <w:t>（</w:t>
            </w:r>
            <w:r w:rsidRPr="00477CCA">
              <w:rPr>
                <w:color w:val="000000"/>
                <w:sz w:val="24"/>
              </w:rPr>
              <w:t>6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12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val="395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项目创新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25</w:t>
            </w:r>
          </w:p>
        </w:tc>
        <w:tc>
          <w:tcPr>
            <w:tcW w:w="7101" w:type="dxa"/>
            <w:shd w:val="clear" w:color="auto" w:fill="auto"/>
          </w:tcPr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研究</w:t>
            </w:r>
            <w:r w:rsidRPr="00477CCA">
              <w:rPr>
                <w:color w:val="000000"/>
                <w:sz w:val="24"/>
              </w:rPr>
              <w:t>领域</w:t>
            </w:r>
            <w:r w:rsidRPr="00477CCA">
              <w:rPr>
                <w:rFonts w:hint="eastAsia"/>
                <w:color w:val="000000"/>
                <w:sz w:val="24"/>
              </w:rPr>
              <w:t>具前瞻性研究；学术</w:t>
            </w:r>
            <w:r w:rsidRPr="00477CCA">
              <w:rPr>
                <w:color w:val="000000"/>
                <w:sz w:val="24"/>
              </w:rPr>
              <w:t>思想</w:t>
            </w:r>
            <w:r w:rsidRPr="00477CCA">
              <w:rPr>
                <w:rFonts w:hint="eastAsia"/>
                <w:color w:val="000000"/>
                <w:sz w:val="24"/>
              </w:rPr>
              <w:t>新颖，有显著创新性（</w:t>
            </w:r>
            <w:r w:rsidRPr="00477CCA">
              <w:rPr>
                <w:color w:val="000000"/>
                <w:sz w:val="24"/>
              </w:rPr>
              <w:t>20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25</w:t>
            </w:r>
            <w:r w:rsidRPr="00477CCA">
              <w:rPr>
                <w:rFonts w:hint="eastAsia"/>
                <w:color w:val="000000"/>
                <w:sz w:val="24"/>
              </w:rPr>
              <w:t>分）</w:t>
            </w:r>
          </w:p>
        </w:tc>
      </w:tr>
      <w:tr w:rsidR="005D3EE5" w:rsidRPr="00611071" w:rsidTr="001C6B32">
        <w:trPr>
          <w:trHeight w:hRule="exact" w:val="694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01" w:type="dxa"/>
            <w:shd w:val="clear" w:color="auto" w:fill="auto"/>
          </w:tcPr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研究</w:t>
            </w:r>
            <w:r w:rsidRPr="00477CCA">
              <w:rPr>
                <w:color w:val="000000"/>
                <w:sz w:val="24"/>
              </w:rPr>
              <w:t>领域</w:t>
            </w:r>
            <w:r w:rsidRPr="00477CCA">
              <w:rPr>
                <w:rFonts w:hint="eastAsia"/>
                <w:color w:val="000000"/>
                <w:sz w:val="24"/>
              </w:rPr>
              <w:t>重复较少，领域较新；学术</w:t>
            </w:r>
            <w:r w:rsidRPr="00477CCA">
              <w:rPr>
                <w:color w:val="000000"/>
                <w:sz w:val="24"/>
              </w:rPr>
              <w:t>思想</w:t>
            </w:r>
            <w:r w:rsidRPr="00477CCA">
              <w:rPr>
                <w:rFonts w:hint="eastAsia"/>
                <w:color w:val="000000"/>
                <w:sz w:val="24"/>
              </w:rPr>
              <w:t>较新，有一定创新性（</w:t>
            </w:r>
            <w:r w:rsidRPr="00477CCA">
              <w:rPr>
                <w:rFonts w:hint="eastAsia"/>
                <w:color w:val="000000"/>
                <w:sz w:val="24"/>
              </w:rPr>
              <w:t>1</w:t>
            </w:r>
            <w:r w:rsidRPr="00477CCA">
              <w:rPr>
                <w:color w:val="000000"/>
                <w:sz w:val="24"/>
              </w:rPr>
              <w:t>6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20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hRule="exact" w:val="68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01" w:type="dxa"/>
            <w:shd w:val="clear" w:color="auto" w:fill="auto"/>
          </w:tcPr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研究</w:t>
            </w:r>
            <w:r w:rsidRPr="00477CCA">
              <w:rPr>
                <w:color w:val="000000"/>
                <w:sz w:val="24"/>
              </w:rPr>
              <w:t>领域</w:t>
            </w:r>
            <w:r w:rsidRPr="00477CCA">
              <w:rPr>
                <w:rFonts w:hint="eastAsia"/>
                <w:color w:val="000000"/>
                <w:sz w:val="24"/>
              </w:rPr>
              <w:t>多有重复，水平一般；学术</w:t>
            </w:r>
            <w:r w:rsidRPr="00477CCA">
              <w:rPr>
                <w:color w:val="000000"/>
                <w:sz w:val="24"/>
              </w:rPr>
              <w:t>思想</w:t>
            </w:r>
            <w:r w:rsidRPr="00477CCA">
              <w:rPr>
                <w:rFonts w:hint="eastAsia"/>
                <w:color w:val="000000"/>
                <w:sz w:val="24"/>
              </w:rPr>
              <w:t>一般，无明显创新性（</w:t>
            </w:r>
            <w:r w:rsidRPr="00477CCA">
              <w:rPr>
                <w:rFonts w:hint="eastAsia"/>
                <w:color w:val="000000"/>
                <w:sz w:val="24"/>
              </w:rPr>
              <w:t>1</w:t>
            </w:r>
            <w:r w:rsidRPr="00477CCA">
              <w:rPr>
                <w:color w:val="000000"/>
                <w:sz w:val="24"/>
              </w:rPr>
              <w:t>0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15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hRule="exact" w:val="1924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项目答辩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7101" w:type="dxa"/>
            <w:shd w:val="clear" w:color="auto" w:fill="auto"/>
          </w:tcPr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汇报时间控制</w:t>
            </w:r>
            <w:r w:rsidRPr="00477CCA">
              <w:rPr>
                <w:color w:val="000000"/>
                <w:sz w:val="24"/>
              </w:rPr>
              <w:t>好，表述清楚，回答</w:t>
            </w:r>
            <w:r w:rsidRPr="00477CCA">
              <w:rPr>
                <w:rFonts w:hint="eastAsia"/>
                <w:color w:val="000000"/>
                <w:sz w:val="24"/>
              </w:rPr>
              <w:t>提问</w:t>
            </w:r>
            <w:r w:rsidRPr="00477CCA">
              <w:rPr>
                <w:color w:val="000000"/>
                <w:sz w:val="24"/>
              </w:rPr>
              <w:t>简明扼要，</w:t>
            </w:r>
            <w:r w:rsidRPr="00477CCA">
              <w:rPr>
                <w:rFonts w:hint="eastAsia"/>
                <w:color w:val="000000"/>
                <w:sz w:val="24"/>
              </w:rPr>
              <w:t>且</w:t>
            </w:r>
            <w:r w:rsidRPr="00477CCA">
              <w:rPr>
                <w:color w:val="000000"/>
                <w:sz w:val="24"/>
              </w:rPr>
              <w:t>正确</w:t>
            </w:r>
            <w:r w:rsidRPr="00477CCA">
              <w:rPr>
                <w:rFonts w:hint="eastAsia"/>
                <w:color w:val="000000"/>
                <w:sz w:val="24"/>
              </w:rPr>
              <w:t>；（</w:t>
            </w:r>
            <w:r w:rsidRPr="00477CCA">
              <w:rPr>
                <w:color w:val="000000"/>
                <w:sz w:val="24"/>
              </w:rPr>
              <w:t>9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1</w:t>
            </w:r>
            <w:r w:rsidRPr="00477CCA">
              <w:rPr>
                <w:rFonts w:hint="eastAsia"/>
                <w:color w:val="000000"/>
                <w:sz w:val="24"/>
              </w:rPr>
              <w:t>0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汇报时间控制较</w:t>
            </w:r>
            <w:r w:rsidRPr="00477CCA">
              <w:rPr>
                <w:color w:val="000000"/>
                <w:sz w:val="24"/>
              </w:rPr>
              <w:t>好，</w:t>
            </w:r>
            <w:proofErr w:type="gramStart"/>
            <w:r w:rsidRPr="00477CCA">
              <w:rPr>
                <w:color w:val="000000"/>
                <w:sz w:val="24"/>
              </w:rPr>
              <w:t>表述</w:t>
            </w:r>
            <w:r w:rsidRPr="00477CCA">
              <w:rPr>
                <w:rFonts w:hint="eastAsia"/>
                <w:color w:val="000000"/>
                <w:sz w:val="24"/>
              </w:rPr>
              <w:t>较</w:t>
            </w:r>
            <w:proofErr w:type="gramEnd"/>
            <w:r w:rsidRPr="00477CCA">
              <w:rPr>
                <w:color w:val="000000"/>
                <w:sz w:val="24"/>
              </w:rPr>
              <w:t>清楚，回答</w:t>
            </w:r>
            <w:r w:rsidRPr="00477CCA">
              <w:rPr>
                <w:rFonts w:hint="eastAsia"/>
                <w:color w:val="000000"/>
                <w:sz w:val="24"/>
              </w:rPr>
              <w:t>提问</w:t>
            </w:r>
            <w:r w:rsidRPr="00477CCA">
              <w:rPr>
                <w:color w:val="000000"/>
                <w:sz w:val="24"/>
              </w:rPr>
              <w:t>简明扼要，</w:t>
            </w:r>
            <w:r w:rsidRPr="00477CCA">
              <w:rPr>
                <w:rFonts w:hint="eastAsia"/>
                <w:color w:val="000000"/>
                <w:sz w:val="24"/>
              </w:rPr>
              <w:t>且基本</w:t>
            </w:r>
            <w:r w:rsidRPr="00477CCA">
              <w:rPr>
                <w:color w:val="000000"/>
                <w:sz w:val="24"/>
              </w:rPr>
              <w:t>正确</w:t>
            </w:r>
            <w:r w:rsidRPr="00477CCA">
              <w:rPr>
                <w:rFonts w:hint="eastAsia"/>
                <w:color w:val="000000"/>
                <w:sz w:val="24"/>
              </w:rPr>
              <w:t>；（</w:t>
            </w:r>
            <w:r w:rsidRPr="00477CCA">
              <w:rPr>
                <w:color w:val="000000"/>
                <w:sz w:val="24"/>
              </w:rPr>
              <w:t>7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8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汇报时间控制不太</w:t>
            </w:r>
            <w:r w:rsidRPr="00477CCA">
              <w:rPr>
                <w:color w:val="000000"/>
                <w:sz w:val="24"/>
              </w:rPr>
              <w:t>好，表述</w:t>
            </w:r>
            <w:r w:rsidRPr="00477CCA">
              <w:rPr>
                <w:rFonts w:hint="eastAsia"/>
                <w:color w:val="000000"/>
                <w:sz w:val="24"/>
              </w:rPr>
              <w:t>不太</w:t>
            </w:r>
            <w:r w:rsidRPr="00477CCA">
              <w:rPr>
                <w:color w:val="000000"/>
                <w:sz w:val="24"/>
              </w:rPr>
              <w:t>清楚，回答问题</w:t>
            </w:r>
            <w:r w:rsidRPr="00477CCA">
              <w:rPr>
                <w:rFonts w:hint="eastAsia"/>
                <w:color w:val="000000"/>
                <w:sz w:val="24"/>
              </w:rPr>
              <w:t>啰嗦繁冗</w:t>
            </w:r>
            <w:r w:rsidRPr="00477CCA">
              <w:rPr>
                <w:color w:val="000000"/>
                <w:sz w:val="24"/>
              </w:rPr>
              <w:t>，</w:t>
            </w:r>
            <w:r w:rsidRPr="00477CCA">
              <w:rPr>
                <w:rFonts w:hint="eastAsia"/>
                <w:color w:val="000000"/>
                <w:sz w:val="24"/>
              </w:rPr>
              <w:t>且不太合理；（</w:t>
            </w:r>
            <w:r w:rsidRPr="00477CCA">
              <w:rPr>
                <w:color w:val="000000"/>
                <w:sz w:val="24"/>
              </w:rPr>
              <w:t>5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6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汇报时间控制不</w:t>
            </w:r>
            <w:r w:rsidRPr="00477CCA">
              <w:rPr>
                <w:color w:val="000000"/>
                <w:sz w:val="24"/>
              </w:rPr>
              <w:t>好，表述</w:t>
            </w:r>
            <w:r w:rsidRPr="00477CCA">
              <w:rPr>
                <w:rFonts w:hint="eastAsia"/>
                <w:color w:val="000000"/>
                <w:sz w:val="24"/>
              </w:rPr>
              <w:t>较差</w:t>
            </w:r>
            <w:r w:rsidRPr="00477CCA">
              <w:rPr>
                <w:color w:val="000000"/>
                <w:sz w:val="24"/>
              </w:rPr>
              <w:t>，回答问题</w:t>
            </w:r>
            <w:r w:rsidRPr="00477CCA">
              <w:rPr>
                <w:rFonts w:hint="eastAsia"/>
                <w:color w:val="000000"/>
                <w:sz w:val="24"/>
              </w:rPr>
              <w:t>啰嗦繁冗</w:t>
            </w:r>
            <w:r w:rsidRPr="00477CCA">
              <w:rPr>
                <w:color w:val="000000"/>
                <w:sz w:val="24"/>
              </w:rPr>
              <w:t>，</w:t>
            </w:r>
            <w:r w:rsidRPr="00477CCA">
              <w:rPr>
                <w:rFonts w:hint="eastAsia"/>
                <w:color w:val="000000"/>
                <w:sz w:val="24"/>
              </w:rPr>
              <w:t>且不正确；（</w:t>
            </w:r>
            <w:r w:rsidRPr="00477CCA">
              <w:rPr>
                <w:color w:val="000000"/>
                <w:sz w:val="24"/>
              </w:rPr>
              <w:t>3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5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hRule="exact" w:val="722"/>
          <w:jc w:val="center"/>
        </w:trPr>
        <w:tc>
          <w:tcPr>
            <w:tcW w:w="1347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合</w:t>
            </w:r>
            <w:r w:rsidRPr="00477CCA">
              <w:rPr>
                <w:rFonts w:hint="eastAsia"/>
                <w:color w:val="000000"/>
                <w:sz w:val="24"/>
              </w:rPr>
              <w:t xml:space="preserve">  </w:t>
            </w:r>
            <w:r w:rsidRPr="00477CCA">
              <w:rPr>
                <w:rFonts w:hint="eastAsia"/>
                <w:color w:val="000000"/>
                <w:sz w:val="24"/>
              </w:rPr>
              <w:t>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100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</w:tr>
    </w:tbl>
    <w:p w:rsidR="005D3EE5" w:rsidRDefault="005D3EE5" w:rsidP="005D3EE5">
      <w:pPr>
        <w:spacing w:line="360" w:lineRule="auto"/>
        <w:rPr>
          <w:color w:val="000000"/>
          <w:szCs w:val="22"/>
        </w:rPr>
      </w:pPr>
    </w:p>
    <w:p w:rsidR="005D3EE5" w:rsidRDefault="005D3EE5" w:rsidP="005D3EE5">
      <w:pPr>
        <w:jc w:val="center"/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</w:pPr>
      <w:r>
        <w:rPr>
          <w:color w:val="000000"/>
          <w:szCs w:val="22"/>
        </w:rPr>
        <w:br w:type="page"/>
      </w:r>
      <w:r w:rsidRPr="00611071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lastRenderedPageBreak/>
        <w:t>“绿谷杯”本科生课外科技创新项目展示评比</w:t>
      </w: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考察内容</w:t>
      </w:r>
    </w:p>
    <w:p w:rsidR="005D3EE5" w:rsidRPr="00611071" w:rsidRDefault="005D3EE5" w:rsidP="005D3EE5">
      <w:pPr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潜力奖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992"/>
        <w:gridCol w:w="6891"/>
      </w:tblGrid>
      <w:tr w:rsidR="005D3EE5" w:rsidRPr="00611071" w:rsidTr="001C6B32">
        <w:trPr>
          <w:trHeight w:hRule="exact"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b/>
                <w:color w:val="000000"/>
                <w:sz w:val="24"/>
              </w:rPr>
            </w:pPr>
            <w:r w:rsidRPr="00477CCA">
              <w:rPr>
                <w:rFonts w:hint="eastAsia"/>
                <w:b/>
                <w:color w:val="000000"/>
                <w:sz w:val="24"/>
              </w:rPr>
              <w:t>评分项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b/>
                <w:color w:val="000000"/>
                <w:sz w:val="24"/>
              </w:rPr>
            </w:pPr>
            <w:r w:rsidRPr="00477CCA">
              <w:rPr>
                <w:rFonts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b/>
                <w:color w:val="000000"/>
                <w:sz w:val="24"/>
              </w:rPr>
            </w:pPr>
            <w:r w:rsidRPr="00477CCA">
              <w:rPr>
                <w:rFonts w:hint="eastAsia"/>
                <w:b/>
                <w:color w:val="000000"/>
                <w:sz w:val="24"/>
              </w:rPr>
              <w:t>分值说明</w:t>
            </w:r>
          </w:p>
        </w:tc>
      </w:tr>
      <w:tr w:rsidR="005D3EE5" w:rsidRPr="00611071" w:rsidTr="001C6B32">
        <w:trPr>
          <w:trHeight w:val="773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项目设计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遵循科学理论立题依据充分；把握研究动态清楚，</w:t>
            </w:r>
            <w:r w:rsidRPr="00477CCA">
              <w:rPr>
                <w:color w:val="000000"/>
                <w:sz w:val="24"/>
              </w:rPr>
              <w:t>文献综述清晰详实</w:t>
            </w:r>
            <w:r w:rsidRPr="00477CCA">
              <w:rPr>
                <w:rFonts w:hint="eastAsia"/>
                <w:color w:val="000000"/>
                <w:sz w:val="24"/>
              </w:rPr>
              <w:t>；研究目标明确，设计合理，技术路线清楚，实施方案切实可行。（</w:t>
            </w:r>
            <w:r>
              <w:rPr>
                <w:rFonts w:hint="eastAsia"/>
                <w:color w:val="000000"/>
                <w:sz w:val="24"/>
              </w:rPr>
              <w:t>24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30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hRule="exact" w:val="920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89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基本遵循科学理论立题依据基本成立，基本了解研究动态，文献综述符合规范；研究目标清楚，技术路线较清楚，实施方案较明确，但仍有进一步修改完善的</w:t>
            </w:r>
            <w:r w:rsidRPr="00477CCA">
              <w:rPr>
                <w:color w:val="000000"/>
                <w:sz w:val="24"/>
              </w:rPr>
              <w:t>空间。</w:t>
            </w:r>
            <w:r w:rsidRPr="00477CCA"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18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23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5D3EE5" w:rsidRPr="00611071" w:rsidTr="001C6B32">
        <w:trPr>
          <w:trHeight w:hRule="exact" w:val="920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89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未遵循科学理论，立题依据不足，研究动态不清或不准确，情况分析不清；研究目标不清，技术路线不合理，实施方案不具体，或设计上有严重缺陷。（</w:t>
            </w:r>
            <w:r>
              <w:rPr>
                <w:color w:val="000000"/>
                <w:sz w:val="24"/>
              </w:rPr>
              <w:t>12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17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val="375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项目</w:t>
            </w:r>
            <w:r>
              <w:rPr>
                <w:rFonts w:hint="eastAsia"/>
                <w:color w:val="000000"/>
                <w:sz w:val="24"/>
              </w:rPr>
              <w:t>进展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很好地</w:t>
            </w:r>
            <w:r w:rsidRPr="00477CCA">
              <w:rPr>
                <w:color w:val="000000"/>
                <w:sz w:val="24"/>
              </w:rPr>
              <w:t>、</w:t>
            </w:r>
            <w:r w:rsidRPr="00477CCA">
              <w:rPr>
                <w:rFonts w:hint="eastAsia"/>
                <w:color w:val="000000"/>
                <w:sz w:val="24"/>
              </w:rPr>
              <w:t>成功地</w:t>
            </w:r>
            <w:r w:rsidRPr="00477CCA">
              <w:rPr>
                <w:color w:val="000000"/>
                <w:sz w:val="24"/>
              </w:rPr>
              <w:t>完成了预期研究</w:t>
            </w:r>
            <w:r>
              <w:rPr>
                <w:rFonts w:hint="eastAsia"/>
                <w:color w:val="000000"/>
                <w:sz w:val="24"/>
              </w:rPr>
              <w:t>进展</w:t>
            </w:r>
            <w:r w:rsidRPr="00477CCA">
              <w:rPr>
                <w:color w:val="000000"/>
                <w:sz w:val="24"/>
              </w:rPr>
              <w:t>，工作量大；</w:t>
            </w:r>
            <w:r w:rsidRPr="00477CCA">
              <w:rPr>
                <w:rFonts w:hint="eastAsia"/>
                <w:color w:val="000000"/>
                <w:sz w:val="24"/>
              </w:rPr>
              <w:t>（</w:t>
            </w:r>
            <w:r w:rsidRPr="00477CCA">
              <w:rPr>
                <w:rFonts w:hint="eastAsia"/>
                <w:color w:val="000000"/>
                <w:sz w:val="24"/>
              </w:rPr>
              <w:t>1</w:t>
            </w:r>
            <w:r w:rsidRPr="00477CCA">
              <w:rPr>
                <w:color w:val="000000"/>
                <w:sz w:val="24"/>
              </w:rPr>
              <w:t>6</w:t>
            </w:r>
            <w:r w:rsidRPr="00477CCA">
              <w:rPr>
                <w:rFonts w:hint="eastAsia"/>
                <w:color w:val="000000"/>
                <w:sz w:val="24"/>
              </w:rPr>
              <w:t>-20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hRule="exact" w:val="37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89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完成了</w:t>
            </w:r>
            <w:r w:rsidRPr="00477CCA">
              <w:rPr>
                <w:color w:val="000000"/>
                <w:sz w:val="24"/>
              </w:rPr>
              <w:t>预期研究</w:t>
            </w:r>
            <w:r>
              <w:rPr>
                <w:rFonts w:hint="eastAsia"/>
                <w:color w:val="000000"/>
                <w:sz w:val="24"/>
              </w:rPr>
              <w:t>进展</w:t>
            </w:r>
            <w:r w:rsidRPr="00477CCA">
              <w:rPr>
                <w:color w:val="000000"/>
                <w:sz w:val="24"/>
              </w:rPr>
              <w:t>，工作量尚可；</w:t>
            </w:r>
            <w:r w:rsidRPr="00477CCA">
              <w:rPr>
                <w:rFonts w:hint="eastAsia"/>
                <w:color w:val="000000"/>
                <w:sz w:val="24"/>
              </w:rPr>
              <w:t>（</w:t>
            </w:r>
            <w:r w:rsidRPr="00477CCA">
              <w:rPr>
                <w:rFonts w:hint="eastAsia"/>
                <w:color w:val="000000"/>
                <w:sz w:val="24"/>
              </w:rPr>
              <w:t>1</w:t>
            </w:r>
            <w:r w:rsidRPr="00477CCA">
              <w:rPr>
                <w:color w:val="000000"/>
                <w:sz w:val="24"/>
              </w:rPr>
              <w:t>2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16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hRule="exact" w:val="37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89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初步</w:t>
            </w:r>
            <w:r>
              <w:rPr>
                <w:color w:val="000000"/>
                <w:sz w:val="24"/>
              </w:rPr>
              <w:t>完成了预期研究</w:t>
            </w:r>
            <w:r>
              <w:rPr>
                <w:rFonts w:hint="eastAsia"/>
                <w:color w:val="000000"/>
                <w:sz w:val="24"/>
              </w:rPr>
              <w:t>进展</w:t>
            </w:r>
            <w:r w:rsidRPr="00477CCA">
              <w:rPr>
                <w:color w:val="000000"/>
                <w:sz w:val="24"/>
              </w:rPr>
              <w:t>，工作量小；</w:t>
            </w:r>
            <w:r w:rsidRPr="00477CCA">
              <w:rPr>
                <w:rFonts w:hint="eastAsia"/>
                <w:color w:val="000000"/>
                <w:sz w:val="24"/>
              </w:rPr>
              <w:t>（</w:t>
            </w:r>
            <w:r w:rsidRPr="00477CCA">
              <w:rPr>
                <w:color w:val="000000"/>
                <w:sz w:val="24"/>
              </w:rPr>
              <w:t>6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12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val="968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预期</w:t>
            </w:r>
            <w:r w:rsidRPr="00477CCA">
              <w:rPr>
                <w:rFonts w:hint="eastAsia"/>
                <w:color w:val="000000"/>
                <w:sz w:val="24"/>
              </w:rPr>
              <w:t>成果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 w:rsidRPr="00477CCA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中期小结</w:t>
            </w:r>
            <w:r w:rsidRPr="00477CCA">
              <w:rPr>
                <w:color w:val="000000"/>
                <w:sz w:val="24"/>
              </w:rPr>
              <w:t>质量高、规范；发表论文已被</w:t>
            </w:r>
            <w:r w:rsidRPr="00477CCA">
              <w:rPr>
                <w:rFonts w:hint="eastAsia"/>
                <w:color w:val="000000"/>
                <w:sz w:val="24"/>
              </w:rPr>
              <w:t>S</w:t>
            </w:r>
            <w:r w:rsidRPr="00477CCA">
              <w:rPr>
                <w:color w:val="000000"/>
                <w:sz w:val="24"/>
              </w:rPr>
              <w:t>CI</w:t>
            </w:r>
            <w:r w:rsidRPr="00477CCA">
              <w:rPr>
                <w:color w:val="000000"/>
                <w:sz w:val="24"/>
              </w:rPr>
              <w:t>期刊接</w:t>
            </w:r>
            <w:r w:rsidRPr="00477CCA">
              <w:rPr>
                <w:rFonts w:hint="eastAsia"/>
                <w:color w:val="000000"/>
                <w:sz w:val="24"/>
              </w:rPr>
              <w:t>收</w:t>
            </w:r>
            <w:r w:rsidRPr="00477CCA">
              <w:rPr>
                <w:color w:val="000000"/>
                <w:sz w:val="24"/>
              </w:rPr>
              <w:t>（或刊出）；专利申请已被受理</w:t>
            </w:r>
            <w:r w:rsidRPr="00477CCA">
              <w:rPr>
                <w:rFonts w:hint="eastAsia"/>
                <w:color w:val="000000"/>
                <w:sz w:val="24"/>
              </w:rPr>
              <w:t>；参加</w:t>
            </w:r>
            <w:r w:rsidRPr="00477CCA">
              <w:rPr>
                <w:color w:val="000000"/>
                <w:sz w:val="24"/>
              </w:rPr>
              <w:t>学术竞赛</w:t>
            </w:r>
            <w:r w:rsidRPr="00477CCA">
              <w:rPr>
                <w:rFonts w:hint="eastAsia"/>
                <w:color w:val="000000"/>
                <w:sz w:val="24"/>
              </w:rPr>
              <w:t>（</w:t>
            </w:r>
            <w:r w:rsidRPr="00477CCA">
              <w:rPr>
                <w:color w:val="000000"/>
                <w:sz w:val="24"/>
              </w:rPr>
              <w:t>或设计大赛）成绩优秀</w:t>
            </w:r>
            <w:r w:rsidRPr="00477CCA">
              <w:rPr>
                <w:rFonts w:hint="eastAsia"/>
                <w:color w:val="000000"/>
                <w:sz w:val="24"/>
              </w:rPr>
              <w:t>；（</w:t>
            </w:r>
            <w:r>
              <w:rPr>
                <w:rFonts w:hint="eastAsia"/>
                <w:color w:val="000000"/>
                <w:sz w:val="24"/>
              </w:rPr>
              <w:t>13-15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hRule="exact" w:val="644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89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中期小结</w:t>
            </w:r>
            <w:r w:rsidRPr="00477CCA">
              <w:rPr>
                <w:color w:val="000000"/>
                <w:sz w:val="24"/>
              </w:rPr>
              <w:t>质量</w:t>
            </w:r>
            <w:r w:rsidRPr="00477CCA">
              <w:rPr>
                <w:rFonts w:hint="eastAsia"/>
                <w:color w:val="000000"/>
                <w:sz w:val="24"/>
              </w:rPr>
              <w:t>较</w:t>
            </w:r>
            <w:r w:rsidRPr="00477CCA">
              <w:rPr>
                <w:color w:val="000000"/>
                <w:sz w:val="24"/>
              </w:rPr>
              <w:t>高、</w:t>
            </w:r>
            <w:r w:rsidRPr="00477CCA">
              <w:rPr>
                <w:rFonts w:hint="eastAsia"/>
                <w:color w:val="000000"/>
                <w:sz w:val="24"/>
              </w:rPr>
              <w:t>比较</w:t>
            </w:r>
            <w:r w:rsidRPr="00477CCA">
              <w:rPr>
                <w:color w:val="000000"/>
                <w:sz w:val="24"/>
              </w:rPr>
              <w:t>规范；发表论文已被核心期刊接</w:t>
            </w:r>
            <w:r w:rsidRPr="00477CCA">
              <w:rPr>
                <w:rFonts w:hint="eastAsia"/>
                <w:color w:val="000000"/>
                <w:sz w:val="24"/>
              </w:rPr>
              <w:t>收</w:t>
            </w:r>
            <w:r w:rsidRPr="00477CCA">
              <w:rPr>
                <w:color w:val="000000"/>
                <w:sz w:val="24"/>
              </w:rPr>
              <w:t>（或刊出）；</w:t>
            </w:r>
            <w:r w:rsidRPr="00477CCA">
              <w:rPr>
                <w:rFonts w:hint="eastAsia"/>
                <w:color w:val="000000"/>
                <w:sz w:val="24"/>
              </w:rPr>
              <w:t>参加</w:t>
            </w:r>
            <w:r w:rsidRPr="00477CCA">
              <w:rPr>
                <w:color w:val="000000"/>
                <w:sz w:val="24"/>
              </w:rPr>
              <w:t>学术竞赛</w:t>
            </w:r>
            <w:r w:rsidRPr="00477CCA">
              <w:rPr>
                <w:rFonts w:hint="eastAsia"/>
                <w:color w:val="000000"/>
                <w:sz w:val="24"/>
              </w:rPr>
              <w:t>（</w:t>
            </w:r>
            <w:r w:rsidRPr="00477CCA">
              <w:rPr>
                <w:color w:val="000000"/>
                <w:sz w:val="24"/>
              </w:rPr>
              <w:t>或设计大赛）</w:t>
            </w:r>
            <w:r w:rsidRPr="00477CCA">
              <w:rPr>
                <w:rFonts w:hint="eastAsia"/>
                <w:color w:val="000000"/>
                <w:sz w:val="24"/>
              </w:rPr>
              <w:t>获得</w:t>
            </w:r>
            <w:r w:rsidRPr="00477CCA">
              <w:rPr>
                <w:color w:val="000000"/>
                <w:sz w:val="24"/>
              </w:rPr>
              <w:t>成绩</w:t>
            </w:r>
            <w:r w:rsidRPr="00477CCA">
              <w:rPr>
                <w:rFonts w:hint="eastAsia"/>
                <w:color w:val="000000"/>
                <w:sz w:val="24"/>
              </w:rPr>
              <w:t>；（</w:t>
            </w:r>
            <w:r w:rsidRPr="00477CCA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0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12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5D3EE5" w:rsidRPr="00611071" w:rsidTr="001C6B32">
        <w:trPr>
          <w:trHeight w:hRule="exact" w:val="35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89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中期小结</w:t>
            </w:r>
            <w:r w:rsidRPr="00477CCA">
              <w:rPr>
                <w:color w:val="000000"/>
                <w:sz w:val="24"/>
              </w:rPr>
              <w:t>质量</w:t>
            </w:r>
            <w:r w:rsidRPr="00477CCA">
              <w:rPr>
                <w:rFonts w:hint="eastAsia"/>
                <w:color w:val="000000"/>
                <w:sz w:val="24"/>
              </w:rPr>
              <w:t>一般</w:t>
            </w:r>
            <w:r w:rsidRPr="00477CCA">
              <w:rPr>
                <w:color w:val="000000"/>
                <w:sz w:val="24"/>
              </w:rPr>
              <w:t>；</w:t>
            </w:r>
            <w:r w:rsidRPr="00477CCA"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6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9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5D3EE5" w:rsidRPr="00611071" w:rsidTr="001C6B32">
        <w:trPr>
          <w:trHeight w:hRule="exact" w:val="42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89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中期小结</w:t>
            </w:r>
            <w:r w:rsidRPr="00477CCA">
              <w:rPr>
                <w:color w:val="000000"/>
                <w:sz w:val="24"/>
              </w:rPr>
              <w:t>质量</w:t>
            </w:r>
            <w:r w:rsidRPr="00477CCA">
              <w:rPr>
                <w:rFonts w:hint="eastAsia"/>
                <w:color w:val="000000"/>
                <w:sz w:val="24"/>
              </w:rPr>
              <w:t>较差</w:t>
            </w:r>
            <w:r w:rsidRPr="00477CCA">
              <w:rPr>
                <w:color w:val="000000"/>
                <w:sz w:val="24"/>
              </w:rPr>
              <w:t>；</w:t>
            </w:r>
            <w:r w:rsidRPr="00477CCA"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5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val="571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项目创新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25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研究</w:t>
            </w:r>
            <w:r w:rsidRPr="00477CCA">
              <w:rPr>
                <w:color w:val="000000"/>
                <w:sz w:val="24"/>
              </w:rPr>
              <w:t>领域</w:t>
            </w:r>
            <w:r w:rsidRPr="00477CCA">
              <w:rPr>
                <w:rFonts w:hint="eastAsia"/>
                <w:color w:val="000000"/>
                <w:sz w:val="24"/>
              </w:rPr>
              <w:t>具前瞻性研究；学术</w:t>
            </w:r>
            <w:r w:rsidRPr="00477CCA">
              <w:rPr>
                <w:color w:val="000000"/>
                <w:sz w:val="24"/>
              </w:rPr>
              <w:t>思想</w:t>
            </w:r>
            <w:r w:rsidRPr="00477CCA">
              <w:rPr>
                <w:rFonts w:hint="eastAsia"/>
                <w:color w:val="000000"/>
                <w:sz w:val="24"/>
              </w:rPr>
              <w:t>新颖，有显著创新性（</w:t>
            </w:r>
            <w:r w:rsidRPr="00477CCA">
              <w:rPr>
                <w:color w:val="000000"/>
                <w:sz w:val="24"/>
              </w:rPr>
              <w:t>20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25</w:t>
            </w:r>
            <w:r w:rsidRPr="00477CCA">
              <w:rPr>
                <w:rFonts w:hint="eastAsia"/>
                <w:color w:val="000000"/>
                <w:sz w:val="24"/>
              </w:rPr>
              <w:t>分）</w:t>
            </w:r>
          </w:p>
        </w:tc>
      </w:tr>
      <w:tr w:rsidR="005D3EE5" w:rsidRPr="00611071" w:rsidTr="001C6B32">
        <w:trPr>
          <w:trHeight w:hRule="exact" w:val="73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89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研究</w:t>
            </w:r>
            <w:r w:rsidRPr="00477CCA">
              <w:rPr>
                <w:color w:val="000000"/>
                <w:sz w:val="24"/>
              </w:rPr>
              <w:t>领域</w:t>
            </w:r>
            <w:r w:rsidRPr="00477CCA">
              <w:rPr>
                <w:rFonts w:hint="eastAsia"/>
                <w:color w:val="000000"/>
                <w:sz w:val="24"/>
              </w:rPr>
              <w:t>重复较少，领域较新；学术</w:t>
            </w:r>
            <w:r w:rsidRPr="00477CCA">
              <w:rPr>
                <w:color w:val="000000"/>
                <w:sz w:val="24"/>
              </w:rPr>
              <w:t>思想</w:t>
            </w:r>
            <w:r w:rsidRPr="00477CCA">
              <w:rPr>
                <w:rFonts w:hint="eastAsia"/>
                <w:color w:val="000000"/>
                <w:sz w:val="24"/>
              </w:rPr>
              <w:t>较新，有一定创新性（</w:t>
            </w:r>
            <w:r w:rsidRPr="00477CCA">
              <w:rPr>
                <w:rFonts w:hint="eastAsia"/>
                <w:color w:val="000000"/>
                <w:sz w:val="24"/>
              </w:rPr>
              <w:t>1</w:t>
            </w:r>
            <w:r w:rsidRPr="00477CCA">
              <w:rPr>
                <w:color w:val="000000"/>
                <w:sz w:val="24"/>
              </w:rPr>
              <w:t>6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20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hRule="exact" w:val="708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89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研究</w:t>
            </w:r>
            <w:r w:rsidRPr="00477CCA">
              <w:rPr>
                <w:color w:val="000000"/>
                <w:sz w:val="24"/>
              </w:rPr>
              <w:t>领域</w:t>
            </w:r>
            <w:r w:rsidRPr="00477CCA">
              <w:rPr>
                <w:rFonts w:hint="eastAsia"/>
                <w:color w:val="000000"/>
                <w:sz w:val="24"/>
              </w:rPr>
              <w:t>多有重复，水平一般；学术</w:t>
            </w:r>
            <w:r w:rsidRPr="00477CCA">
              <w:rPr>
                <w:color w:val="000000"/>
                <w:sz w:val="24"/>
              </w:rPr>
              <w:t>思想</w:t>
            </w:r>
            <w:r w:rsidRPr="00477CCA">
              <w:rPr>
                <w:rFonts w:hint="eastAsia"/>
                <w:color w:val="000000"/>
                <w:sz w:val="24"/>
              </w:rPr>
              <w:t>一般，无明显创新性（</w:t>
            </w:r>
            <w:r w:rsidRPr="00477CCA">
              <w:rPr>
                <w:rFonts w:hint="eastAsia"/>
                <w:color w:val="000000"/>
                <w:sz w:val="24"/>
              </w:rPr>
              <w:t>1</w:t>
            </w:r>
            <w:r w:rsidRPr="00477CCA">
              <w:rPr>
                <w:color w:val="000000"/>
                <w:sz w:val="24"/>
              </w:rPr>
              <w:t>0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15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hRule="exact" w:val="260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项目答辩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汇报时间控制</w:t>
            </w:r>
            <w:r w:rsidRPr="00477CCA">
              <w:rPr>
                <w:color w:val="000000"/>
                <w:sz w:val="24"/>
              </w:rPr>
              <w:t>好，表述清楚，回答</w:t>
            </w:r>
            <w:r w:rsidRPr="00477CCA">
              <w:rPr>
                <w:rFonts w:hint="eastAsia"/>
                <w:color w:val="000000"/>
                <w:sz w:val="24"/>
              </w:rPr>
              <w:t>提问</w:t>
            </w:r>
            <w:r w:rsidRPr="00477CCA">
              <w:rPr>
                <w:color w:val="000000"/>
                <w:sz w:val="24"/>
              </w:rPr>
              <w:t>简明扼要，</w:t>
            </w:r>
            <w:r w:rsidRPr="00477CCA">
              <w:rPr>
                <w:rFonts w:hint="eastAsia"/>
                <w:color w:val="000000"/>
                <w:sz w:val="24"/>
              </w:rPr>
              <w:t>且</w:t>
            </w:r>
            <w:r w:rsidRPr="00477CCA">
              <w:rPr>
                <w:color w:val="000000"/>
                <w:sz w:val="24"/>
              </w:rPr>
              <w:t>正确</w:t>
            </w:r>
            <w:r w:rsidRPr="00477CCA">
              <w:rPr>
                <w:rFonts w:hint="eastAsia"/>
                <w:color w:val="000000"/>
                <w:sz w:val="24"/>
              </w:rPr>
              <w:t>；（</w:t>
            </w:r>
            <w:r w:rsidRPr="00477CCA">
              <w:rPr>
                <w:color w:val="000000"/>
                <w:sz w:val="24"/>
              </w:rPr>
              <w:t>9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1</w:t>
            </w:r>
            <w:r w:rsidRPr="00477CCA">
              <w:rPr>
                <w:rFonts w:hint="eastAsia"/>
                <w:color w:val="000000"/>
                <w:sz w:val="24"/>
              </w:rPr>
              <w:t>0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汇报时间控制较</w:t>
            </w:r>
            <w:r w:rsidRPr="00477CCA">
              <w:rPr>
                <w:color w:val="000000"/>
                <w:sz w:val="24"/>
              </w:rPr>
              <w:t>好，</w:t>
            </w:r>
            <w:proofErr w:type="gramStart"/>
            <w:r w:rsidRPr="00477CCA">
              <w:rPr>
                <w:color w:val="000000"/>
                <w:sz w:val="24"/>
              </w:rPr>
              <w:t>表述</w:t>
            </w:r>
            <w:r w:rsidRPr="00477CCA">
              <w:rPr>
                <w:rFonts w:hint="eastAsia"/>
                <w:color w:val="000000"/>
                <w:sz w:val="24"/>
              </w:rPr>
              <w:t>较</w:t>
            </w:r>
            <w:proofErr w:type="gramEnd"/>
            <w:r w:rsidRPr="00477CCA">
              <w:rPr>
                <w:color w:val="000000"/>
                <w:sz w:val="24"/>
              </w:rPr>
              <w:t>清楚，回答</w:t>
            </w:r>
            <w:r w:rsidRPr="00477CCA">
              <w:rPr>
                <w:rFonts w:hint="eastAsia"/>
                <w:color w:val="000000"/>
                <w:sz w:val="24"/>
              </w:rPr>
              <w:t>提问</w:t>
            </w:r>
            <w:r w:rsidRPr="00477CCA">
              <w:rPr>
                <w:color w:val="000000"/>
                <w:sz w:val="24"/>
              </w:rPr>
              <w:t>简明扼要，</w:t>
            </w:r>
            <w:r w:rsidRPr="00477CCA">
              <w:rPr>
                <w:rFonts w:hint="eastAsia"/>
                <w:color w:val="000000"/>
                <w:sz w:val="24"/>
              </w:rPr>
              <w:t>且基本</w:t>
            </w:r>
            <w:r w:rsidRPr="00477CCA">
              <w:rPr>
                <w:color w:val="000000"/>
                <w:sz w:val="24"/>
              </w:rPr>
              <w:t>正确</w:t>
            </w:r>
            <w:r w:rsidRPr="00477CCA">
              <w:rPr>
                <w:rFonts w:hint="eastAsia"/>
                <w:color w:val="000000"/>
                <w:sz w:val="24"/>
              </w:rPr>
              <w:t>；（</w:t>
            </w:r>
            <w:r w:rsidRPr="00477CCA">
              <w:rPr>
                <w:color w:val="000000"/>
                <w:sz w:val="24"/>
              </w:rPr>
              <w:t>7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8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  <w:p w:rsidR="005D3EE5" w:rsidRPr="00477CCA" w:rsidRDefault="005D3EE5" w:rsidP="001C6B32">
            <w:pPr>
              <w:jc w:val="left"/>
              <w:rPr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汇报时间控制不太</w:t>
            </w:r>
            <w:r w:rsidRPr="00477CCA">
              <w:rPr>
                <w:color w:val="000000"/>
                <w:sz w:val="24"/>
              </w:rPr>
              <w:t>好，表述</w:t>
            </w:r>
            <w:r w:rsidRPr="00477CCA">
              <w:rPr>
                <w:rFonts w:hint="eastAsia"/>
                <w:color w:val="000000"/>
                <w:sz w:val="24"/>
              </w:rPr>
              <w:t>不太</w:t>
            </w:r>
            <w:r w:rsidRPr="00477CCA">
              <w:rPr>
                <w:color w:val="000000"/>
                <w:sz w:val="24"/>
              </w:rPr>
              <w:t>清楚，回答问题</w:t>
            </w:r>
            <w:r w:rsidRPr="00477CCA">
              <w:rPr>
                <w:rFonts w:hint="eastAsia"/>
                <w:color w:val="000000"/>
                <w:sz w:val="24"/>
              </w:rPr>
              <w:t>啰嗦繁冗</w:t>
            </w:r>
            <w:r w:rsidRPr="00477CCA">
              <w:rPr>
                <w:color w:val="000000"/>
                <w:sz w:val="24"/>
              </w:rPr>
              <w:t>，</w:t>
            </w:r>
            <w:r w:rsidRPr="00477CCA">
              <w:rPr>
                <w:rFonts w:hint="eastAsia"/>
                <w:color w:val="000000"/>
                <w:sz w:val="24"/>
              </w:rPr>
              <w:t>且不太合理；（</w:t>
            </w:r>
            <w:r w:rsidRPr="00477CCA">
              <w:rPr>
                <w:color w:val="000000"/>
                <w:sz w:val="24"/>
              </w:rPr>
              <w:t>5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6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汇报时间控制不</w:t>
            </w:r>
            <w:r w:rsidRPr="00477CCA">
              <w:rPr>
                <w:color w:val="000000"/>
                <w:sz w:val="24"/>
              </w:rPr>
              <w:t>好，表述</w:t>
            </w:r>
            <w:r w:rsidRPr="00477CCA">
              <w:rPr>
                <w:rFonts w:hint="eastAsia"/>
                <w:color w:val="000000"/>
                <w:sz w:val="24"/>
              </w:rPr>
              <w:t>较差</w:t>
            </w:r>
            <w:r w:rsidRPr="00477CCA">
              <w:rPr>
                <w:color w:val="000000"/>
                <w:sz w:val="24"/>
              </w:rPr>
              <w:t>，回答问题</w:t>
            </w:r>
            <w:r w:rsidRPr="00477CCA">
              <w:rPr>
                <w:rFonts w:hint="eastAsia"/>
                <w:color w:val="000000"/>
                <w:sz w:val="24"/>
              </w:rPr>
              <w:t>啰嗦繁冗</w:t>
            </w:r>
            <w:r w:rsidRPr="00477CCA">
              <w:rPr>
                <w:color w:val="000000"/>
                <w:sz w:val="24"/>
              </w:rPr>
              <w:t>，</w:t>
            </w:r>
            <w:r w:rsidRPr="00477CCA">
              <w:rPr>
                <w:rFonts w:hint="eastAsia"/>
                <w:color w:val="000000"/>
                <w:sz w:val="24"/>
              </w:rPr>
              <w:t>且不正确；（</w:t>
            </w:r>
            <w:r w:rsidRPr="00477CCA">
              <w:rPr>
                <w:color w:val="000000"/>
                <w:sz w:val="24"/>
              </w:rPr>
              <w:t>3</w:t>
            </w:r>
            <w:r w:rsidRPr="00477CCA">
              <w:rPr>
                <w:rFonts w:hint="eastAsia"/>
                <w:color w:val="000000"/>
                <w:sz w:val="24"/>
              </w:rPr>
              <w:t>-</w:t>
            </w:r>
            <w:r w:rsidRPr="00477CCA">
              <w:rPr>
                <w:color w:val="000000"/>
                <w:sz w:val="24"/>
              </w:rPr>
              <w:t>5</w:t>
            </w:r>
            <w:r w:rsidRPr="00477CCA">
              <w:rPr>
                <w:rFonts w:hint="eastAsia"/>
                <w:color w:val="000000"/>
                <w:sz w:val="24"/>
              </w:rPr>
              <w:t>分</w:t>
            </w:r>
            <w:r w:rsidRPr="00477CCA">
              <w:rPr>
                <w:color w:val="000000"/>
                <w:sz w:val="24"/>
              </w:rPr>
              <w:t>）</w:t>
            </w:r>
          </w:p>
        </w:tc>
      </w:tr>
      <w:tr w:rsidR="005D3EE5" w:rsidRPr="00611071" w:rsidTr="001C6B32">
        <w:trPr>
          <w:trHeight w:hRule="exact" w:val="568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合</w:t>
            </w:r>
            <w:r w:rsidRPr="00477CCA">
              <w:rPr>
                <w:rFonts w:hint="eastAsia"/>
                <w:color w:val="000000"/>
                <w:sz w:val="24"/>
              </w:rPr>
              <w:t xml:space="preserve">  </w:t>
            </w:r>
            <w:r w:rsidRPr="00477CCA">
              <w:rPr>
                <w:rFonts w:hint="eastAsia"/>
                <w:color w:val="000000"/>
                <w:sz w:val="24"/>
              </w:rPr>
              <w:t>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77CCA">
              <w:rPr>
                <w:rFonts w:hint="eastAsia"/>
                <w:color w:val="000000"/>
                <w:sz w:val="24"/>
              </w:rPr>
              <w:t>100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5D3EE5" w:rsidRPr="00477CCA" w:rsidRDefault="005D3EE5" w:rsidP="001C6B32"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</w:tr>
    </w:tbl>
    <w:p w:rsidR="00D3294A" w:rsidRDefault="00D3294A"/>
    <w:sectPr w:rsidR="00D329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EE5"/>
    <w:rsid w:val="005D3EE5"/>
    <w:rsid w:val="009629CC"/>
    <w:rsid w:val="00D3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2017-10-31T06:29:00Z</dcterms:created>
  <dcterms:modified xsi:type="dcterms:W3CDTF">2017-10-31T06:30:00Z</dcterms:modified>
</cp:coreProperties>
</file>